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1C65" w14:textId="26897502" w:rsidR="00F54C32" w:rsidRPr="00A75DBD" w:rsidRDefault="00C35D64">
      <w:pPr>
        <w:pStyle w:val="P68B1DB1-Normale1"/>
        <w:jc w:val="both"/>
        <w:rPr>
          <w:lang w:val="fr-FR"/>
        </w:rPr>
      </w:pPr>
      <w:bookmarkStart w:id="0" w:name="_Hlk97660673"/>
      <w:r w:rsidRPr="00A75DBD">
        <w:rPr>
          <w:lang w:val="fr-FR"/>
        </w:rPr>
        <w:t>Communiqué de presse n. 18/2024</w:t>
      </w:r>
      <w:bookmarkEnd w:id="0"/>
    </w:p>
    <w:p w14:paraId="5E6A8AB7" w14:textId="77777777" w:rsidR="00F54C32" w:rsidRPr="00A75DBD" w:rsidRDefault="00F54C32">
      <w:pPr>
        <w:shd w:val="clear" w:color="auto" w:fill="FFFFFF"/>
        <w:jc w:val="both"/>
        <w:rPr>
          <w:rFonts w:eastAsia="Times New Roman" w:cs="Times New Roman"/>
          <w:b/>
          <w:sz w:val="10"/>
          <w:lang w:val="fr-FR"/>
        </w:rPr>
      </w:pPr>
    </w:p>
    <w:p w14:paraId="75DB0F21" w14:textId="77777777" w:rsidR="00F54C32" w:rsidRPr="00A75DBD" w:rsidRDefault="00F54C32">
      <w:pPr>
        <w:jc w:val="both"/>
        <w:rPr>
          <w:rFonts w:cs="Times New Roman"/>
          <w:b/>
          <w:sz w:val="10"/>
          <w:lang w:val="fr-FR"/>
        </w:rPr>
      </w:pPr>
    </w:p>
    <w:p w14:paraId="00226239" w14:textId="77777777" w:rsidR="00F54C32" w:rsidRPr="00A75DBD" w:rsidRDefault="00C35D64">
      <w:pPr>
        <w:pStyle w:val="P68B1DB1-Normale2"/>
        <w:jc w:val="both"/>
        <w:rPr>
          <w:lang w:val="fr-FR"/>
        </w:rPr>
      </w:pPr>
      <w:r w:rsidRPr="00A75DBD">
        <w:rPr>
          <w:lang w:val="fr-FR"/>
        </w:rPr>
        <w:t>EIMA 2024, l’exposition mondiale de la mécanique agricole</w:t>
      </w:r>
    </w:p>
    <w:p w14:paraId="180A71D3" w14:textId="77777777" w:rsidR="00F54C32" w:rsidRPr="00A75DBD" w:rsidRDefault="00F54C32">
      <w:pPr>
        <w:jc w:val="both"/>
        <w:rPr>
          <w:rFonts w:cs="Times New Roman"/>
          <w:b/>
          <w:i/>
          <w:sz w:val="10"/>
          <w:lang w:val="fr-FR"/>
        </w:rPr>
      </w:pPr>
    </w:p>
    <w:p w14:paraId="421ECCCB" w14:textId="16355D38" w:rsidR="00F54C32" w:rsidRPr="00A75DBD" w:rsidRDefault="00C35D64">
      <w:pPr>
        <w:pStyle w:val="P68B1DB1-Normale3"/>
        <w:jc w:val="both"/>
        <w:rPr>
          <w:lang w:val="fr-FR"/>
        </w:rPr>
      </w:pPr>
      <w:r w:rsidRPr="00A75DBD">
        <w:rPr>
          <w:lang w:val="fr-FR"/>
        </w:rPr>
        <w:t>Présentée au siège principal de l'ICE à Rome, la 46</w:t>
      </w:r>
      <w:r w:rsidRPr="00EA5ECE">
        <w:rPr>
          <w:vertAlign w:val="superscript"/>
          <w:lang w:val="fr-FR"/>
        </w:rPr>
        <w:t>e</w:t>
      </w:r>
      <w:r w:rsidRPr="00A75DBD">
        <w:rPr>
          <w:lang w:val="fr-FR"/>
        </w:rPr>
        <w:t xml:space="preserve"> édition du grand salon de la mécanique pour l’agriculture et l'entretien des espaces verts. Le marché mondial est en pleine croissance et la demande devrait augmenter dans les années à venir. De plus en plus de pays investissent dans les technologies agricoles et exigent des programmes spécifiques de coopération technique et commerciale. </w:t>
      </w:r>
    </w:p>
    <w:p w14:paraId="75448C25" w14:textId="77777777" w:rsidR="00F54C32" w:rsidRPr="00A75DBD" w:rsidRDefault="00F54C32">
      <w:pPr>
        <w:jc w:val="both"/>
        <w:rPr>
          <w:rFonts w:cs="Times New Roman"/>
          <w:sz w:val="10"/>
          <w:lang w:val="fr-FR"/>
        </w:rPr>
      </w:pPr>
    </w:p>
    <w:p w14:paraId="32A36868" w14:textId="148C667A" w:rsidR="00F54C32" w:rsidRPr="00A75DBD" w:rsidRDefault="00C35D64">
      <w:pPr>
        <w:pStyle w:val="NormaleWeb"/>
        <w:jc w:val="both"/>
        <w:rPr>
          <w:lang w:val="fr-FR"/>
        </w:rPr>
      </w:pPr>
      <w:r w:rsidRPr="00A75DBD">
        <w:rPr>
          <w:lang w:val="fr-FR"/>
        </w:rPr>
        <w:t xml:space="preserve">L'exposition EIMA </w:t>
      </w:r>
      <w:r w:rsidR="00EA5ECE">
        <w:rPr>
          <w:lang w:val="fr-FR"/>
        </w:rPr>
        <w:t>reste</w:t>
      </w:r>
      <w:r w:rsidRPr="00A75DBD">
        <w:rPr>
          <w:lang w:val="fr-FR"/>
        </w:rPr>
        <w:t xml:space="preserve"> l'un des événements les plus «</w:t>
      </w:r>
      <w:r w:rsidR="00EA5ECE">
        <w:rPr>
          <w:lang w:val="fr-FR"/>
        </w:rPr>
        <w:t> </w:t>
      </w:r>
      <w:r w:rsidRPr="00A75DBD">
        <w:rPr>
          <w:lang w:val="fr-FR"/>
        </w:rPr>
        <w:t>internationaux</w:t>
      </w:r>
      <w:r w:rsidR="00EA5ECE">
        <w:rPr>
          <w:lang w:val="fr-FR"/>
        </w:rPr>
        <w:t> </w:t>
      </w:r>
      <w:r w:rsidRPr="00A75DBD">
        <w:rPr>
          <w:lang w:val="fr-FR"/>
        </w:rPr>
        <w:t>» sur la scène mondiale des salons. L’exposition des machines, des équipements et des composants pour l’agriculture et l'entretien des espaces verts – dont la 46</w:t>
      </w:r>
      <w:r w:rsidRPr="00EA5ECE">
        <w:rPr>
          <w:vertAlign w:val="superscript"/>
          <w:lang w:val="fr-FR"/>
        </w:rPr>
        <w:t>e</w:t>
      </w:r>
      <w:r w:rsidRPr="00A75DBD">
        <w:rPr>
          <w:lang w:val="fr-FR"/>
        </w:rPr>
        <w:t xml:space="preserve"> édition aura lieu à Bologne du 6 au 10 novembre prochain – </w:t>
      </w:r>
      <w:r w:rsidR="00A75DBD">
        <w:rPr>
          <w:lang w:val="fr-FR"/>
        </w:rPr>
        <w:t>accueillera</w:t>
      </w:r>
      <w:r w:rsidRPr="00A75DBD">
        <w:rPr>
          <w:lang w:val="fr-FR"/>
        </w:rPr>
        <w:t xml:space="preserve"> des opérateurs en provenance de 150 pays, des États-Unis à la Thaïlande, en passant par l'Australie, le Nigéria et les Bahamas. </w:t>
      </w:r>
    </w:p>
    <w:p w14:paraId="41E92BC8" w14:textId="51425584" w:rsidR="00F54C32" w:rsidRPr="00A75DBD" w:rsidRDefault="00C35D64">
      <w:pPr>
        <w:pStyle w:val="NormaleWeb"/>
        <w:jc w:val="both"/>
        <w:rPr>
          <w:lang w:val="fr-FR"/>
        </w:rPr>
      </w:pPr>
      <w:r w:rsidRPr="00A75DBD">
        <w:rPr>
          <w:lang w:val="fr-FR"/>
        </w:rPr>
        <w:t>La Fédération des constructeurs italiens FederUnacoma, organisateur direct de l'événement, prévoit que l’édition 2024 puisse égaler, voire dépasser, la précédente (2022), dont le nombre total de visiteurs a été de 327 000, dont 57 000 étrangers. Tel est le message lancé lors de la conférence de presse qui s'est tenue ce matin à Rome au siège de l'Agence pour le commerce extérieur ICE, transmise en direct streaming aux opérateurs de l'information et aux responsables de la communication et du marketing des industries qui participeront au salon.</w:t>
      </w:r>
    </w:p>
    <w:p w14:paraId="294174DE" w14:textId="4A01CD38" w:rsidR="00F54C32" w:rsidRPr="00A75DBD" w:rsidRDefault="00C35D64">
      <w:pPr>
        <w:pStyle w:val="NormaleWeb"/>
        <w:jc w:val="both"/>
        <w:rPr>
          <w:lang w:val="fr-FR"/>
        </w:rPr>
      </w:pPr>
      <w:r w:rsidRPr="00A75DBD">
        <w:rPr>
          <w:lang w:val="fr-FR"/>
        </w:rPr>
        <w:t xml:space="preserve">Le choix </w:t>
      </w:r>
      <w:r w:rsidR="00C001DA">
        <w:rPr>
          <w:lang w:val="fr-FR"/>
        </w:rPr>
        <w:t xml:space="preserve">de </w:t>
      </w:r>
      <w:r w:rsidRPr="00A75DBD">
        <w:rPr>
          <w:lang w:val="fr-FR"/>
        </w:rPr>
        <w:t>présenter la conférence</w:t>
      </w:r>
      <w:r w:rsidR="00903BD2">
        <w:rPr>
          <w:lang w:val="fr-FR"/>
        </w:rPr>
        <w:t xml:space="preserve"> </w:t>
      </w:r>
      <w:r w:rsidRPr="00A75DBD">
        <w:rPr>
          <w:lang w:val="fr-FR"/>
        </w:rPr>
        <w:t xml:space="preserve">– qui </w:t>
      </w:r>
      <w:r w:rsidR="00903BD2">
        <w:rPr>
          <w:lang w:val="fr-FR"/>
        </w:rPr>
        <w:t>a lieu</w:t>
      </w:r>
      <w:r w:rsidRPr="00A75DBD">
        <w:rPr>
          <w:lang w:val="fr-FR"/>
        </w:rPr>
        <w:t xml:space="preserve"> à la fin d'une tournée promotionnelle avec des événements de présentation dans 13 pays (Argentine, Maroc, Brésil, Qatar, États-Unis, Tanzanie) et qui prévoit encore une conférence aux Émirats arabes unis le </w:t>
      </w:r>
      <w:proofErr w:type="gramStart"/>
      <w:r w:rsidRPr="00A75DBD">
        <w:rPr>
          <w:lang w:val="fr-FR"/>
        </w:rPr>
        <w:t>17  de</w:t>
      </w:r>
      <w:proofErr w:type="gramEnd"/>
      <w:r w:rsidRPr="00A75DBD">
        <w:rPr>
          <w:lang w:val="fr-FR"/>
        </w:rPr>
        <w:t xml:space="preserve"> ce mois – </w:t>
      </w:r>
      <w:r w:rsidR="00903BD2">
        <w:rPr>
          <w:lang w:val="fr-FR"/>
        </w:rPr>
        <w:t>depuis le</w:t>
      </w:r>
      <w:r w:rsidR="00903BD2" w:rsidRPr="00A75DBD">
        <w:rPr>
          <w:lang w:val="fr-FR"/>
        </w:rPr>
        <w:t xml:space="preserve"> siège principal de l'ICE </w:t>
      </w:r>
      <w:r w:rsidRPr="00A75DBD">
        <w:rPr>
          <w:lang w:val="fr-FR"/>
        </w:rPr>
        <w:t>souligne précisément la dimension internationale de l'événement et la relation d'étroite  collaboration entre l’Agence et FederUnacoma.</w:t>
      </w:r>
    </w:p>
    <w:p w14:paraId="4F2D40FD" w14:textId="0C52C459" w:rsidR="00F54C32" w:rsidRPr="00A75DBD" w:rsidRDefault="00C35D64">
      <w:pPr>
        <w:pStyle w:val="NormaleWeb"/>
        <w:jc w:val="both"/>
        <w:rPr>
          <w:lang w:val="fr-FR"/>
        </w:rPr>
      </w:pPr>
      <w:r w:rsidRPr="00A75DBD">
        <w:rPr>
          <w:lang w:val="fr-FR"/>
        </w:rPr>
        <w:t xml:space="preserve">Au cours de la conférence – qui s'est ouverte </w:t>
      </w:r>
      <w:r w:rsidR="001F1FD5">
        <w:rPr>
          <w:lang w:val="fr-FR"/>
        </w:rPr>
        <w:t>sur</w:t>
      </w:r>
      <w:r w:rsidRPr="00A75DBD">
        <w:rPr>
          <w:lang w:val="fr-FR"/>
        </w:rPr>
        <w:t xml:space="preserve"> le message vidéo </w:t>
      </w:r>
      <w:r w:rsidR="001F1FD5">
        <w:rPr>
          <w:lang w:val="fr-FR"/>
        </w:rPr>
        <w:t xml:space="preserve">de </w:t>
      </w:r>
      <w:r w:rsidR="001F1FD5" w:rsidRPr="00A75DBD">
        <w:rPr>
          <w:lang w:val="fr-FR"/>
        </w:rPr>
        <w:t>Francesco Lollobrigida</w:t>
      </w:r>
      <w:r w:rsidR="001F1FD5">
        <w:rPr>
          <w:lang w:val="fr-FR"/>
        </w:rPr>
        <w:t xml:space="preserve">, </w:t>
      </w:r>
      <w:r w:rsidR="00C001DA">
        <w:rPr>
          <w:lang w:val="fr-FR"/>
        </w:rPr>
        <w:t>M</w:t>
      </w:r>
      <w:r w:rsidRPr="00A75DBD">
        <w:rPr>
          <w:lang w:val="fr-FR"/>
        </w:rPr>
        <w:t xml:space="preserve">inistre de l'Agriculture du </w:t>
      </w:r>
      <w:r w:rsidR="006D00A3">
        <w:rPr>
          <w:lang w:val="fr-FR"/>
        </w:rPr>
        <w:t>G</w:t>
      </w:r>
      <w:r w:rsidRPr="00A75DBD">
        <w:rPr>
          <w:lang w:val="fr-FR"/>
        </w:rPr>
        <w:t xml:space="preserve">ouvernement italien, </w:t>
      </w:r>
      <w:r w:rsidR="0046637D">
        <w:rPr>
          <w:lang w:val="fr-FR"/>
        </w:rPr>
        <w:t xml:space="preserve">et de Matteo </w:t>
      </w:r>
      <w:proofErr w:type="spellStart"/>
      <w:r w:rsidR="0046637D">
        <w:rPr>
          <w:lang w:val="fr-FR"/>
        </w:rPr>
        <w:t>Zoppas</w:t>
      </w:r>
      <w:proofErr w:type="spellEnd"/>
      <w:r w:rsidR="0046637D">
        <w:rPr>
          <w:lang w:val="fr-FR"/>
        </w:rPr>
        <w:t xml:space="preserve">, président de l’ICE, </w:t>
      </w:r>
      <w:r w:rsidRPr="00A75DBD">
        <w:rPr>
          <w:lang w:val="fr-FR"/>
        </w:rPr>
        <w:t>et avec l’intervention d</w:t>
      </w:r>
      <w:r w:rsidR="001F1FD5">
        <w:rPr>
          <w:lang w:val="fr-FR"/>
        </w:rPr>
        <w:t xml:space="preserve">e </w:t>
      </w:r>
      <w:r w:rsidR="001F1FD5" w:rsidRPr="00A75DBD">
        <w:rPr>
          <w:lang w:val="fr-FR"/>
        </w:rPr>
        <w:t xml:space="preserve">Lorenzo </w:t>
      </w:r>
      <w:proofErr w:type="spellStart"/>
      <w:r w:rsidR="001F1FD5" w:rsidRPr="00A75DBD">
        <w:rPr>
          <w:lang w:val="fr-FR"/>
        </w:rPr>
        <w:t>Galanti</w:t>
      </w:r>
      <w:proofErr w:type="spellEnd"/>
      <w:r w:rsidR="001F1FD5">
        <w:rPr>
          <w:lang w:val="fr-FR"/>
        </w:rPr>
        <w:t>,</w:t>
      </w:r>
      <w:r w:rsidRPr="00A75DBD">
        <w:rPr>
          <w:lang w:val="fr-FR"/>
        </w:rPr>
        <w:t xml:space="preserve"> </w:t>
      </w:r>
      <w:r w:rsidR="006D00A3">
        <w:rPr>
          <w:lang w:val="fr-FR"/>
        </w:rPr>
        <w:t>D</w:t>
      </w:r>
      <w:r w:rsidRPr="00A75DBD">
        <w:rPr>
          <w:lang w:val="fr-FR"/>
        </w:rPr>
        <w:t xml:space="preserve">irecteur général de l'ICE - </w:t>
      </w:r>
      <w:proofErr w:type="spellStart"/>
      <w:r w:rsidR="00C001DA" w:rsidRPr="00A75DBD">
        <w:rPr>
          <w:lang w:val="fr-FR"/>
        </w:rPr>
        <w:t>Mariateresa</w:t>
      </w:r>
      <w:proofErr w:type="spellEnd"/>
      <w:r w:rsidR="00C001DA" w:rsidRPr="00A75DBD">
        <w:rPr>
          <w:lang w:val="fr-FR"/>
        </w:rPr>
        <w:t xml:space="preserve"> </w:t>
      </w:r>
      <w:proofErr w:type="spellStart"/>
      <w:r w:rsidR="00C001DA" w:rsidRPr="00A75DBD">
        <w:rPr>
          <w:lang w:val="fr-FR"/>
        </w:rPr>
        <w:t>Maschio</w:t>
      </w:r>
      <w:proofErr w:type="spellEnd"/>
      <w:r w:rsidR="00C001DA">
        <w:rPr>
          <w:lang w:val="fr-FR"/>
        </w:rPr>
        <w:t>,</w:t>
      </w:r>
      <w:r w:rsidRPr="00A75DBD">
        <w:rPr>
          <w:lang w:val="fr-FR"/>
        </w:rPr>
        <w:t xml:space="preserve"> </w:t>
      </w:r>
      <w:r w:rsidR="006D00A3">
        <w:rPr>
          <w:lang w:val="fr-FR"/>
        </w:rPr>
        <w:t>P</w:t>
      </w:r>
      <w:r w:rsidRPr="00A75DBD">
        <w:rPr>
          <w:lang w:val="fr-FR"/>
        </w:rPr>
        <w:t>résidente de FederUnacoma</w:t>
      </w:r>
      <w:r w:rsidR="00C001DA">
        <w:rPr>
          <w:lang w:val="fr-FR"/>
        </w:rPr>
        <w:t>,</w:t>
      </w:r>
      <w:r w:rsidRPr="00A75DBD">
        <w:rPr>
          <w:lang w:val="fr-FR"/>
        </w:rPr>
        <w:t xml:space="preserve"> a souligné que la collaboration de l'ICE permettra de réaliser, dans le cadre de la prochaine EIMA, un programme de réunions business-to-business avec plus de 450 opérateurs économiques de 80 pays, sélectionnés par les sièges à l'étranger de l'Agence et organisés en fonction de l'intérêt spécifique de chaque opérateur pour les différentes marchandises présentes.</w:t>
      </w:r>
    </w:p>
    <w:p w14:paraId="162309AC" w14:textId="1FBDAFCE" w:rsidR="00F54C32" w:rsidRPr="00A75DBD" w:rsidRDefault="00C35D64">
      <w:pPr>
        <w:pStyle w:val="NormaleWeb"/>
        <w:jc w:val="both"/>
        <w:rPr>
          <w:lang w:val="fr-FR"/>
        </w:rPr>
      </w:pPr>
      <w:r w:rsidRPr="00A75DBD">
        <w:rPr>
          <w:lang w:val="fr-FR"/>
        </w:rPr>
        <w:t>«</w:t>
      </w:r>
      <w:r w:rsidR="008E4732">
        <w:rPr>
          <w:lang w:val="fr-FR"/>
        </w:rPr>
        <w:t> </w:t>
      </w:r>
      <w:r w:rsidRPr="00A75DBD">
        <w:rPr>
          <w:lang w:val="fr-FR"/>
        </w:rPr>
        <w:t>Le marché mondial des machines agricoles s'élevait à environ 164 milliards de dollars</w:t>
      </w:r>
      <w:r w:rsidR="008E4732" w:rsidRPr="008E4732">
        <w:rPr>
          <w:lang w:val="fr-FR"/>
        </w:rPr>
        <w:t xml:space="preserve"> </w:t>
      </w:r>
      <w:r w:rsidR="008E4732" w:rsidRPr="00A75DBD">
        <w:rPr>
          <w:lang w:val="fr-FR"/>
        </w:rPr>
        <w:t>en 2023</w:t>
      </w:r>
      <w:r w:rsidR="008E4732">
        <w:rPr>
          <w:lang w:val="fr-FR"/>
        </w:rPr>
        <w:t xml:space="preserve"> </w:t>
      </w:r>
      <w:r w:rsidRPr="00A75DBD">
        <w:rPr>
          <w:lang w:val="fr-FR"/>
        </w:rPr>
        <w:t>- a rappelé la Présidente de FederUnacoma - dont 57 milliards liés aux tracteurs agricoles, 73 milliards liés aux autres types de machines et d'équipements, et 34 milliards attribués aux composants du secteur. Les données sur le commerce mondial de tracteurs indiquent une croissance de 4,7</w:t>
      </w:r>
      <w:r w:rsidR="008E4732">
        <w:rPr>
          <w:lang w:val="fr-FR"/>
        </w:rPr>
        <w:t> </w:t>
      </w:r>
      <w:r w:rsidRPr="00A75DBD">
        <w:rPr>
          <w:lang w:val="fr-FR"/>
        </w:rPr>
        <w:t xml:space="preserve">% par an au cours des 15 dernières années - a </w:t>
      </w:r>
      <w:r w:rsidR="00C001DA">
        <w:rPr>
          <w:lang w:val="fr-FR"/>
        </w:rPr>
        <w:t>ajouté</w:t>
      </w:r>
      <w:r w:rsidRPr="00A75DBD">
        <w:rPr>
          <w:lang w:val="fr-FR"/>
        </w:rPr>
        <w:t xml:space="preserve"> </w:t>
      </w:r>
      <w:proofErr w:type="spellStart"/>
      <w:r w:rsidRPr="00A75DBD">
        <w:rPr>
          <w:lang w:val="fr-FR"/>
        </w:rPr>
        <w:t>Mariateresa</w:t>
      </w:r>
      <w:proofErr w:type="spellEnd"/>
      <w:r w:rsidRPr="00A75DBD">
        <w:rPr>
          <w:lang w:val="fr-FR"/>
        </w:rPr>
        <w:t xml:space="preserve"> </w:t>
      </w:r>
      <w:proofErr w:type="spellStart"/>
      <w:r w:rsidRPr="00A75DBD">
        <w:rPr>
          <w:lang w:val="fr-FR"/>
        </w:rPr>
        <w:t>Maschio</w:t>
      </w:r>
      <w:proofErr w:type="spellEnd"/>
      <w:r w:rsidRPr="00A75DBD">
        <w:rPr>
          <w:lang w:val="fr-FR"/>
        </w:rPr>
        <w:t xml:space="preserve"> - mais la demande de machines devrait encore augmenter</w:t>
      </w:r>
      <w:r w:rsidR="008E4732">
        <w:rPr>
          <w:lang w:val="fr-FR"/>
        </w:rPr>
        <w:t> </w:t>
      </w:r>
      <w:r w:rsidRPr="00A75DBD">
        <w:rPr>
          <w:lang w:val="fr-FR"/>
        </w:rPr>
        <w:t>».</w:t>
      </w:r>
    </w:p>
    <w:p w14:paraId="5936C434" w14:textId="77777777" w:rsidR="00F54C32" w:rsidRPr="00A75DBD" w:rsidRDefault="00C35D64">
      <w:pPr>
        <w:pStyle w:val="NormaleWeb"/>
        <w:jc w:val="both"/>
        <w:rPr>
          <w:lang w:val="fr-FR"/>
        </w:rPr>
      </w:pPr>
      <w:r w:rsidRPr="00A75DBD">
        <w:rPr>
          <w:lang w:val="fr-FR"/>
        </w:rPr>
        <w:t>Les investissements dans la mécanique agricole sont en effet nécessaires, et impliquent un nombre croissant de pays, car l’agriculture représente un secteur stratégique pour la sécurité alimentaire, mais aussi pour la fourniture de matières premières pour l’industrie et pour l’énergie.</w:t>
      </w:r>
    </w:p>
    <w:p w14:paraId="2511EBFD" w14:textId="51614E55" w:rsidR="00F54C32" w:rsidRPr="00A75DBD" w:rsidRDefault="00C35D64">
      <w:pPr>
        <w:pStyle w:val="NormaleWeb"/>
        <w:jc w:val="both"/>
        <w:rPr>
          <w:lang w:val="fr-FR"/>
        </w:rPr>
      </w:pPr>
      <w:r w:rsidRPr="00A75DBD">
        <w:rPr>
          <w:lang w:val="fr-FR"/>
        </w:rPr>
        <w:lastRenderedPageBreak/>
        <w:t>«</w:t>
      </w:r>
      <w:r w:rsidR="00BF4EC4">
        <w:rPr>
          <w:lang w:val="fr-FR"/>
        </w:rPr>
        <w:t> </w:t>
      </w:r>
      <w:r w:rsidRPr="00A75DBD">
        <w:rPr>
          <w:lang w:val="fr-FR"/>
        </w:rPr>
        <w:t>Si l'activité du secteur est historiquement concentrée sur les quatre grands marchés représentés par l'Inde (plus de 900</w:t>
      </w:r>
      <w:r w:rsidR="00BF4EC4">
        <w:rPr>
          <w:lang w:val="fr-FR"/>
        </w:rPr>
        <w:t> </w:t>
      </w:r>
      <w:r w:rsidRPr="00A75DBD">
        <w:rPr>
          <w:lang w:val="fr-FR"/>
        </w:rPr>
        <w:t>000 tracteurs immatriculés en 2023), la Chine (380</w:t>
      </w:r>
      <w:r w:rsidR="00BF4EC4">
        <w:rPr>
          <w:lang w:val="fr-FR"/>
        </w:rPr>
        <w:t> </w:t>
      </w:r>
      <w:r w:rsidRPr="00A75DBD">
        <w:rPr>
          <w:lang w:val="fr-FR"/>
        </w:rPr>
        <w:t>000), les États-Unis (250</w:t>
      </w:r>
      <w:r w:rsidR="00BF4EC4">
        <w:rPr>
          <w:lang w:val="fr-FR"/>
        </w:rPr>
        <w:t> </w:t>
      </w:r>
      <w:r w:rsidRPr="00A75DBD">
        <w:rPr>
          <w:lang w:val="fr-FR"/>
        </w:rPr>
        <w:t>000) et l'Europe (158</w:t>
      </w:r>
      <w:r w:rsidR="00BF4EC4">
        <w:rPr>
          <w:lang w:val="fr-FR"/>
        </w:rPr>
        <w:t> </w:t>
      </w:r>
      <w:r w:rsidRPr="00A75DBD">
        <w:rPr>
          <w:lang w:val="fr-FR"/>
        </w:rPr>
        <w:t xml:space="preserve">000) - a déclaré la </w:t>
      </w:r>
      <w:r w:rsidR="006D00A3">
        <w:rPr>
          <w:lang w:val="fr-FR"/>
        </w:rPr>
        <w:t>P</w:t>
      </w:r>
      <w:r w:rsidRPr="00A75DBD">
        <w:rPr>
          <w:lang w:val="fr-FR"/>
        </w:rPr>
        <w:t xml:space="preserve">résidente de FederUnacoma - la demande de machines </w:t>
      </w:r>
      <w:proofErr w:type="gramStart"/>
      <w:r w:rsidRPr="00A75DBD">
        <w:rPr>
          <w:lang w:val="fr-FR"/>
        </w:rPr>
        <w:t>augmentera  dans</w:t>
      </w:r>
      <w:proofErr w:type="gramEnd"/>
      <w:r w:rsidRPr="00A75DBD">
        <w:rPr>
          <w:lang w:val="fr-FR"/>
        </w:rPr>
        <w:t xml:space="preserve"> des pays tels que le Brésil, l’Argentine, l’Australie, l’Indonésie, la Turquie et bien d'autres</w:t>
      </w:r>
      <w:r w:rsidR="00BF4EC4">
        <w:rPr>
          <w:lang w:val="fr-FR"/>
        </w:rPr>
        <w:t> </w:t>
      </w:r>
      <w:r w:rsidRPr="00A75DBD">
        <w:rPr>
          <w:lang w:val="fr-FR"/>
        </w:rPr>
        <w:t>». «</w:t>
      </w:r>
      <w:r w:rsidR="00BF4EC4">
        <w:rPr>
          <w:lang w:val="fr-FR"/>
        </w:rPr>
        <w:t> </w:t>
      </w:r>
      <w:r w:rsidRPr="00A75DBD">
        <w:rPr>
          <w:lang w:val="fr-FR"/>
        </w:rPr>
        <w:t>C'est la raison pour laquelle une exposition comme EIMA International est si important</w:t>
      </w:r>
      <w:r w:rsidR="00BF4EC4">
        <w:rPr>
          <w:lang w:val="fr-FR"/>
        </w:rPr>
        <w:t>e</w:t>
      </w:r>
      <w:r w:rsidRPr="00A75DBD">
        <w:rPr>
          <w:lang w:val="fr-FR"/>
        </w:rPr>
        <w:t xml:space="preserve"> - a déclaré </w:t>
      </w:r>
      <w:proofErr w:type="spellStart"/>
      <w:r w:rsidRPr="00A75DBD">
        <w:rPr>
          <w:lang w:val="fr-FR"/>
        </w:rPr>
        <w:t>Mariateresa</w:t>
      </w:r>
      <w:proofErr w:type="spellEnd"/>
      <w:r w:rsidRPr="00A75DBD">
        <w:rPr>
          <w:lang w:val="fr-FR"/>
        </w:rPr>
        <w:t xml:space="preserve"> </w:t>
      </w:r>
      <w:proofErr w:type="spellStart"/>
      <w:r w:rsidRPr="00A75DBD">
        <w:rPr>
          <w:lang w:val="fr-FR"/>
        </w:rPr>
        <w:t>Maschio</w:t>
      </w:r>
      <w:proofErr w:type="spellEnd"/>
      <w:r w:rsidRPr="00A75DBD">
        <w:rPr>
          <w:lang w:val="fr-FR"/>
        </w:rPr>
        <w:t xml:space="preserve"> en conclusion - la raison pour laquelle la présence d'opérateurs étrangers, pays par pays, promet d'être de plus en plus étendue et qualifiée ».</w:t>
      </w:r>
    </w:p>
    <w:p w14:paraId="4A3DAF7B" w14:textId="77777777" w:rsidR="00F54C32" w:rsidRPr="00A75DBD" w:rsidRDefault="00F54C32">
      <w:pPr>
        <w:jc w:val="both"/>
        <w:rPr>
          <w:rFonts w:cs="Times New Roman"/>
          <w:lang w:val="fr-FR"/>
        </w:rPr>
      </w:pPr>
    </w:p>
    <w:p w14:paraId="7E4886F0" w14:textId="25D39F72" w:rsidR="00F54C32" w:rsidRPr="00A75DBD" w:rsidRDefault="00C35D64">
      <w:pPr>
        <w:pStyle w:val="P68B1DB1-Normale4"/>
        <w:jc w:val="both"/>
        <w:rPr>
          <w:lang w:val="fr-FR"/>
        </w:rPr>
      </w:pPr>
      <w:r w:rsidRPr="00A75DBD">
        <w:rPr>
          <w:lang w:val="fr-FR"/>
        </w:rPr>
        <w:t>Rome, le 10 septembre 2024</w:t>
      </w:r>
    </w:p>
    <w:p w14:paraId="19F23851" w14:textId="77777777" w:rsidR="00F54C32" w:rsidRPr="00A75DBD" w:rsidRDefault="00F54C32">
      <w:pPr>
        <w:jc w:val="both"/>
        <w:rPr>
          <w:b/>
          <w:sz w:val="10"/>
          <w:lang w:val="fr-FR"/>
        </w:rPr>
      </w:pPr>
    </w:p>
    <w:p w14:paraId="48C4EA6D" w14:textId="2F4BB57C" w:rsidR="00F54C32" w:rsidRPr="00A75DBD" w:rsidRDefault="00F54C32">
      <w:pPr>
        <w:rPr>
          <w:b/>
          <w:sz w:val="23"/>
          <w:lang w:val="fr-FR"/>
        </w:rPr>
      </w:pPr>
    </w:p>
    <w:sectPr w:rsidR="00F54C32" w:rsidRPr="00A75DBD">
      <w:headerReference w:type="even" r:id="rId8"/>
      <w:headerReference w:type="default" r:id="rId9"/>
      <w:footerReference w:type="even" r:id="rId10"/>
      <w:footerReference w:type="default" r:id="rId11"/>
      <w:headerReference w:type="first" r:id="rId12"/>
      <w:footerReference w:type="first" r:id="rId13"/>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E4C6" w14:textId="77777777" w:rsidR="000C3683" w:rsidRDefault="000C3683">
      <w:r>
        <w:separator/>
      </w:r>
    </w:p>
  </w:endnote>
  <w:endnote w:type="continuationSeparator" w:id="0">
    <w:p w14:paraId="7D7197C0" w14:textId="77777777" w:rsidR="000C3683" w:rsidRDefault="000C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BB38" w14:textId="77777777" w:rsidR="00F54C32" w:rsidRDefault="00F54C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05EA" w14:textId="77777777" w:rsidR="00F54C32" w:rsidRDefault="00F54C3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82C1" w14:textId="77777777" w:rsidR="00F54C32" w:rsidRDefault="00F54C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A194" w14:textId="77777777" w:rsidR="000C3683" w:rsidRDefault="000C3683">
      <w:r>
        <w:separator/>
      </w:r>
    </w:p>
  </w:footnote>
  <w:footnote w:type="continuationSeparator" w:id="0">
    <w:p w14:paraId="52042146" w14:textId="77777777" w:rsidR="000C3683" w:rsidRDefault="000C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EAC5" w14:textId="77777777" w:rsidR="00F54C32" w:rsidRDefault="00F54C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9D50" w14:textId="0D37C0C0" w:rsidR="00F54C32" w:rsidRDefault="00C35D64">
    <w:pPr>
      <w:pStyle w:val="Intestazione"/>
      <w:tabs>
        <w:tab w:val="right" w:pos="7485"/>
      </w:tabs>
      <w:ind w:hanging="2127"/>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6FFEE58"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F54C32" w:rsidRDefault="00C35D64">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F54C32" w:rsidRDefault="00C35D64">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anchorx="page" anchory="page"/>
            </v:rect>
          </w:pict>
        </mc:Fallback>
      </mc:AlternateContent>
    </w:r>
    <w:r>
      <w:t xml:space="preserve">                                  </w:t>
    </w:r>
  </w:p>
  <w:p w14:paraId="79E57FCD" w14:textId="5FC5BD22" w:rsidR="00F54C32" w:rsidRDefault="00F54C32">
    <w:pPr>
      <w:pStyle w:val="Intestazione"/>
      <w:tabs>
        <w:tab w:val="clear" w:pos="9638"/>
        <w:tab w:val="right" w:pos="7485"/>
      </w:tabs>
      <w:ind w:hanging="21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3EF2" w14:textId="77777777" w:rsidR="00F54C32" w:rsidRDefault="00F54C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9389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0EB4"/>
    <w:rsid w:val="00092310"/>
    <w:rsid w:val="00095345"/>
    <w:rsid w:val="000953A3"/>
    <w:rsid w:val="00097B12"/>
    <w:rsid w:val="000A2240"/>
    <w:rsid w:val="000A3BA0"/>
    <w:rsid w:val="000C1579"/>
    <w:rsid w:val="000C1E4E"/>
    <w:rsid w:val="000C3683"/>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80463"/>
    <w:rsid w:val="0018354D"/>
    <w:rsid w:val="00184EBF"/>
    <w:rsid w:val="001914CE"/>
    <w:rsid w:val="00191F36"/>
    <w:rsid w:val="0019648C"/>
    <w:rsid w:val="001968E5"/>
    <w:rsid w:val="00196FD7"/>
    <w:rsid w:val="001976DA"/>
    <w:rsid w:val="00197C4D"/>
    <w:rsid w:val="001B7564"/>
    <w:rsid w:val="001E6873"/>
    <w:rsid w:val="001F0962"/>
    <w:rsid w:val="001F1FD5"/>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5BFF"/>
    <w:rsid w:val="002B0B49"/>
    <w:rsid w:val="002C6124"/>
    <w:rsid w:val="002C68DF"/>
    <w:rsid w:val="002D274C"/>
    <w:rsid w:val="002E189D"/>
    <w:rsid w:val="002F353D"/>
    <w:rsid w:val="003076AD"/>
    <w:rsid w:val="00315292"/>
    <w:rsid w:val="003241F7"/>
    <w:rsid w:val="00326210"/>
    <w:rsid w:val="00330ADB"/>
    <w:rsid w:val="00333DED"/>
    <w:rsid w:val="003363A6"/>
    <w:rsid w:val="003461F9"/>
    <w:rsid w:val="00361F16"/>
    <w:rsid w:val="00363902"/>
    <w:rsid w:val="00364712"/>
    <w:rsid w:val="00370F76"/>
    <w:rsid w:val="00371FC4"/>
    <w:rsid w:val="00373642"/>
    <w:rsid w:val="00395CEF"/>
    <w:rsid w:val="003A5287"/>
    <w:rsid w:val="003B358C"/>
    <w:rsid w:val="003B4387"/>
    <w:rsid w:val="003B7D16"/>
    <w:rsid w:val="003C0DB1"/>
    <w:rsid w:val="003C21C4"/>
    <w:rsid w:val="003C5D41"/>
    <w:rsid w:val="003C6A3B"/>
    <w:rsid w:val="003E30B2"/>
    <w:rsid w:val="003E7631"/>
    <w:rsid w:val="003F11E0"/>
    <w:rsid w:val="003F68D0"/>
    <w:rsid w:val="003F799E"/>
    <w:rsid w:val="00402095"/>
    <w:rsid w:val="00406182"/>
    <w:rsid w:val="00412B9F"/>
    <w:rsid w:val="00425BB9"/>
    <w:rsid w:val="00430FFB"/>
    <w:rsid w:val="004330CB"/>
    <w:rsid w:val="0045554A"/>
    <w:rsid w:val="0046637D"/>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2B56"/>
    <w:rsid w:val="004F3F63"/>
    <w:rsid w:val="004F70F6"/>
    <w:rsid w:val="004F7D4D"/>
    <w:rsid w:val="005004EC"/>
    <w:rsid w:val="0050493A"/>
    <w:rsid w:val="005065E2"/>
    <w:rsid w:val="0050717F"/>
    <w:rsid w:val="0051665A"/>
    <w:rsid w:val="0052020C"/>
    <w:rsid w:val="00522750"/>
    <w:rsid w:val="00524788"/>
    <w:rsid w:val="00531CA3"/>
    <w:rsid w:val="005363D1"/>
    <w:rsid w:val="00541D2D"/>
    <w:rsid w:val="0054681E"/>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D5BE1"/>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D00A3"/>
    <w:rsid w:val="006D05A9"/>
    <w:rsid w:val="006E3D16"/>
    <w:rsid w:val="006F420E"/>
    <w:rsid w:val="006F45C9"/>
    <w:rsid w:val="006F6D68"/>
    <w:rsid w:val="00702B1B"/>
    <w:rsid w:val="007047F7"/>
    <w:rsid w:val="00716D16"/>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6FA"/>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8A2"/>
    <w:rsid w:val="00855B87"/>
    <w:rsid w:val="00856B13"/>
    <w:rsid w:val="008640F3"/>
    <w:rsid w:val="00865137"/>
    <w:rsid w:val="00867572"/>
    <w:rsid w:val="00867F89"/>
    <w:rsid w:val="00892EB6"/>
    <w:rsid w:val="00893AAD"/>
    <w:rsid w:val="00895ECB"/>
    <w:rsid w:val="00896574"/>
    <w:rsid w:val="008A05DC"/>
    <w:rsid w:val="008A094D"/>
    <w:rsid w:val="008A192E"/>
    <w:rsid w:val="008A70B1"/>
    <w:rsid w:val="008A73A0"/>
    <w:rsid w:val="008B1AC4"/>
    <w:rsid w:val="008B2D19"/>
    <w:rsid w:val="008B408F"/>
    <w:rsid w:val="008B5AEC"/>
    <w:rsid w:val="008C6C11"/>
    <w:rsid w:val="008D1A58"/>
    <w:rsid w:val="008E4732"/>
    <w:rsid w:val="008F09C0"/>
    <w:rsid w:val="008F1BC2"/>
    <w:rsid w:val="008F5AD0"/>
    <w:rsid w:val="008F66F0"/>
    <w:rsid w:val="00903BD2"/>
    <w:rsid w:val="0091258C"/>
    <w:rsid w:val="00922337"/>
    <w:rsid w:val="009234B5"/>
    <w:rsid w:val="00924547"/>
    <w:rsid w:val="00931FD0"/>
    <w:rsid w:val="0093426C"/>
    <w:rsid w:val="00935F6C"/>
    <w:rsid w:val="00936064"/>
    <w:rsid w:val="0093775C"/>
    <w:rsid w:val="0097010F"/>
    <w:rsid w:val="00970BE4"/>
    <w:rsid w:val="00971E4E"/>
    <w:rsid w:val="00976919"/>
    <w:rsid w:val="009913A8"/>
    <w:rsid w:val="00991515"/>
    <w:rsid w:val="00993F24"/>
    <w:rsid w:val="009960E2"/>
    <w:rsid w:val="009966D8"/>
    <w:rsid w:val="009A1C8E"/>
    <w:rsid w:val="009C0ADF"/>
    <w:rsid w:val="009C0F34"/>
    <w:rsid w:val="009C2022"/>
    <w:rsid w:val="009D2999"/>
    <w:rsid w:val="009E2A22"/>
    <w:rsid w:val="009F23FD"/>
    <w:rsid w:val="00A00A57"/>
    <w:rsid w:val="00A0454B"/>
    <w:rsid w:val="00A04E51"/>
    <w:rsid w:val="00A20F14"/>
    <w:rsid w:val="00A25511"/>
    <w:rsid w:val="00A263FF"/>
    <w:rsid w:val="00A40562"/>
    <w:rsid w:val="00A4130B"/>
    <w:rsid w:val="00A4329B"/>
    <w:rsid w:val="00A440F2"/>
    <w:rsid w:val="00A525E3"/>
    <w:rsid w:val="00A55BCB"/>
    <w:rsid w:val="00A64736"/>
    <w:rsid w:val="00A6743F"/>
    <w:rsid w:val="00A734CB"/>
    <w:rsid w:val="00A75DBD"/>
    <w:rsid w:val="00A76C82"/>
    <w:rsid w:val="00A770C2"/>
    <w:rsid w:val="00A84257"/>
    <w:rsid w:val="00A96BE3"/>
    <w:rsid w:val="00AA21F3"/>
    <w:rsid w:val="00AA696C"/>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0685"/>
    <w:rsid w:val="00B75F26"/>
    <w:rsid w:val="00B90224"/>
    <w:rsid w:val="00B95AA4"/>
    <w:rsid w:val="00BA004C"/>
    <w:rsid w:val="00BA1DF9"/>
    <w:rsid w:val="00BB5DA8"/>
    <w:rsid w:val="00BC3205"/>
    <w:rsid w:val="00BD0B7E"/>
    <w:rsid w:val="00BE2C5C"/>
    <w:rsid w:val="00BE3E13"/>
    <w:rsid w:val="00BF16D9"/>
    <w:rsid w:val="00BF4EC4"/>
    <w:rsid w:val="00C001DA"/>
    <w:rsid w:val="00C01744"/>
    <w:rsid w:val="00C03358"/>
    <w:rsid w:val="00C04B56"/>
    <w:rsid w:val="00C111DE"/>
    <w:rsid w:val="00C15314"/>
    <w:rsid w:val="00C15BAB"/>
    <w:rsid w:val="00C16E54"/>
    <w:rsid w:val="00C21717"/>
    <w:rsid w:val="00C3470B"/>
    <w:rsid w:val="00C35D64"/>
    <w:rsid w:val="00C37925"/>
    <w:rsid w:val="00C41688"/>
    <w:rsid w:val="00C4482E"/>
    <w:rsid w:val="00C53B72"/>
    <w:rsid w:val="00C702D3"/>
    <w:rsid w:val="00C73E59"/>
    <w:rsid w:val="00C82BE9"/>
    <w:rsid w:val="00C83B9F"/>
    <w:rsid w:val="00C8522D"/>
    <w:rsid w:val="00C871ED"/>
    <w:rsid w:val="00C903D4"/>
    <w:rsid w:val="00C92828"/>
    <w:rsid w:val="00C93831"/>
    <w:rsid w:val="00CA1EB3"/>
    <w:rsid w:val="00CA2657"/>
    <w:rsid w:val="00CA7B39"/>
    <w:rsid w:val="00CB1E09"/>
    <w:rsid w:val="00CC1C6F"/>
    <w:rsid w:val="00CC47D8"/>
    <w:rsid w:val="00CD1D60"/>
    <w:rsid w:val="00CD3565"/>
    <w:rsid w:val="00CD3C7A"/>
    <w:rsid w:val="00CE4678"/>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4F18"/>
    <w:rsid w:val="00D6602B"/>
    <w:rsid w:val="00D722A1"/>
    <w:rsid w:val="00DC12B2"/>
    <w:rsid w:val="00DC1CB4"/>
    <w:rsid w:val="00DE3A07"/>
    <w:rsid w:val="00DE3A56"/>
    <w:rsid w:val="00DE4119"/>
    <w:rsid w:val="00DF254C"/>
    <w:rsid w:val="00DF4431"/>
    <w:rsid w:val="00E018ED"/>
    <w:rsid w:val="00E1400C"/>
    <w:rsid w:val="00E264AA"/>
    <w:rsid w:val="00E2650D"/>
    <w:rsid w:val="00E273DF"/>
    <w:rsid w:val="00E320FB"/>
    <w:rsid w:val="00E34208"/>
    <w:rsid w:val="00E5445B"/>
    <w:rsid w:val="00E554B1"/>
    <w:rsid w:val="00E7611F"/>
    <w:rsid w:val="00E763C2"/>
    <w:rsid w:val="00E76A4B"/>
    <w:rsid w:val="00E80602"/>
    <w:rsid w:val="00E80F2F"/>
    <w:rsid w:val="00E95EA3"/>
    <w:rsid w:val="00E97A75"/>
    <w:rsid w:val="00EA1A04"/>
    <w:rsid w:val="00EA5ECE"/>
    <w:rsid w:val="00EB3652"/>
    <w:rsid w:val="00EC5741"/>
    <w:rsid w:val="00EE1D13"/>
    <w:rsid w:val="00EE69B5"/>
    <w:rsid w:val="00EF0BEF"/>
    <w:rsid w:val="00EF6407"/>
    <w:rsid w:val="00F00906"/>
    <w:rsid w:val="00F1367E"/>
    <w:rsid w:val="00F30680"/>
    <w:rsid w:val="00F41D21"/>
    <w:rsid w:val="00F46B54"/>
    <w:rsid w:val="00F50302"/>
    <w:rsid w:val="00F52270"/>
    <w:rsid w:val="00F54C32"/>
    <w:rsid w:val="00F7014D"/>
    <w:rsid w:val="00F701F5"/>
    <w:rsid w:val="00F7049E"/>
    <w:rsid w:val="00F7699D"/>
    <w:rsid w:val="00F8241D"/>
    <w:rsid w:val="00F91E27"/>
    <w:rsid w:val="00F96485"/>
    <w:rsid w:val="00FA172C"/>
    <w:rsid w:val="00FB6381"/>
    <w:rsid w:val="00FC388D"/>
    <w:rsid w:val="00FC3C0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rPr>
  </w:style>
  <w:style w:type="character" w:styleId="Menzionenonrisolta">
    <w:name w:val="Unresolved Mention"/>
    <w:basedOn w:val="Carpredefinitoparagrafo"/>
    <w:uiPriority w:val="99"/>
    <w:semiHidden/>
    <w:unhideWhenUsed/>
    <w:rsid w:val="005C264A"/>
    <w:rPr>
      <w:color w:val="605E5C"/>
      <w:shd w:val="clear" w:color="auto" w:fill="E1DFDD"/>
    </w:rPr>
  </w:style>
  <w:style w:type="paragraph" w:styleId="NormaleWeb">
    <w:name w:val="Normal (Web)"/>
    <w:basedOn w:val="Normale"/>
    <w:uiPriority w:val="99"/>
    <w:semiHidden/>
    <w:unhideWhenUsed/>
    <w:rsid w:val="003E30B2"/>
    <w:rPr>
      <w:rFonts w:cs="Times New Roman"/>
    </w:rPr>
  </w:style>
  <w:style w:type="paragraph" w:customStyle="1" w:styleId="P68B1DB1-Normale1">
    <w:name w:val="P68B1DB1-Normale1"/>
    <w:basedOn w:val="Normale"/>
    <w:rPr>
      <w:i/>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31713021">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1616717730">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C4658-9D4D-487C-B1BD-3DC9A9DB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623</Words>
  <Characters>3475</Characters>
  <Application>Microsoft Office Word</Application>
  <DocSecurity>0</DocSecurity>
  <Lines>52</Lines>
  <Paragraphs>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Giò M</cp:lastModifiedBy>
  <cp:revision>18</cp:revision>
  <cp:lastPrinted>2024-03-15T09:07:00Z</cp:lastPrinted>
  <dcterms:created xsi:type="dcterms:W3CDTF">2024-09-09T09:18:00Z</dcterms:created>
  <dcterms:modified xsi:type="dcterms:W3CDTF">2024-09-10T08:10:00Z</dcterms:modified>
</cp:coreProperties>
</file>